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03"/>
        <w:gridCol w:w="2512"/>
        <w:gridCol w:w="2693"/>
        <w:gridCol w:w="1276"/>
        <w:gridCol w:w="1336"/>
      </w:tblGrid>
      <w:tr w:rsidR="00E4666A" w:rsidRPr="00E4666A" w:rsidTr="0049697D">
        <w:trPr>
          <w:trHeight w:val="300"/>
          <w:tblHeader/>
          <w:jc w:val="center"/>
        </w:trPr>
        <w:tc>
          <w:tcPr>
            <w:tcW w:w="1683" w:type="dxa"/>
            <w:shd w:val="clear" w:color="auto" w:fill="D9D9D9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E4666A">
              <w:rPr>
                <w:b/>
                <w:sz w:val="20"/>
                <w:szCs w:val="20"/>
                <w:lang w:eastAsia="hu-HU"/>
              </w:rPr>
              <w:t>Régió</w:t>
            </w:r>
          </w:p>
        </w:tc>
        <w:tc>
          <w:tcPr>
            <w:tcW w:w="1403" w:type="dxa"/>
            <w:shd w:val="clear" w:color="auto" w:fill="D9D9D9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b/>
                <w:sz w:val="20"/>
                <w:szCs w:val="20"/>
                <w:lang w:eastAsia="hu-HU"/>
              </w:rPr>
            </w:pPr>
            <w:proofErr w:type="spellStart"/>
            <w:r w:rsidRPr="00E4666A">
              <w:rPr>
                <w:b/>
                <w:sz w:val="20"/>
                <w:szCs w:val="20"/>
                <w:lang w:eastAsia="hu-HU"/>
              </w:rPr>
              <w:t>PR-Kód</w:t>
            </w:r>
            <w:proofErr w:type="spellEnd"/>
          </w:p>
        </w:tc>
        <w:tc>
          <w:tcPr>
            <w:tcW w:w="2512" w:type="dxa"/>
            <w:shd w:val="clear" w:color="auto" w:fill="D9D9D9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E4666A">
              <w:rPr>
                <w:b/>
                <w:sz w:val="20"/>
                <w:szCs w:val="20"/>
                <w:lang w:eastAsia="hu-HU"/>
              </w:rPr>
              <w:t>A szervezet neve</w:t>
            </w:r>
          </w:p>
        </w:tc>
        <w:tc>
          <w:tcPr>
            <w:tcW w:w="2693" w:type="dxa"/>
            <w:shd w:val="clear" w:color="auto" w:fill="D9D9D9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E4666A">
              <w:rPr>
                <w:b/>
                <w:sz w:val="20"/>
                <w:szCs w:val="20"/>
                <w:lang w:eastAsia="hu-HU"/>
              </w:rPr>
              <w:t>Projekt címe</w:t>
            </w:r>
          </w:p>
        </w:tc>
        <w:tc>
          <w:tcPr>
            <w:tcW w:w="1276" w:type="dxa"/>
            <w:shd w:val="clear" w:color="auto" w:fill="D9D9D9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E4666A">
              <w:rPr>
                <w:b/>
                <w:sz w:val="20"/>
                <w:szCs w:val="20"/>
                <w:lang w:eastAsia="hu-HU"/>
              </w:rPr>
              <w:t>Kért összeg</w:t>
            </w:r>
          </w:p>
        </w:tc>
        <w:tc>
          <w:tcPr>
            <w:tcW w:w="1336" w:type="dxa"/>
            <w:shd w:val="clear" w:color="auto" w:fill="D9D9D9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E4666A">
              <w:rPr>
                <w:b/>
                <w:sz w:val="20"/>
                <w:szCs w:val="20"/>
                <w:lang w:eastAsia="hu-HU"/>
              </w:rPr>
              <w:t>Megítélt támogatás</w:t>
            </w:r>
          </w:p>
        </w:tc>
      </w:tr>
      <w:tr w:rsidR="00A14DE6" w:rsidRPr="00DA1B66" w:rsidTr="00340B33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A14DE6" w:rsidRPr="00DA1B66" w:rsidRDefault="00A14DE6" w:rsidP="00340B33">
            <w:pPr>
              <w:jc w:val="center"/>
              <w:rPr>
                <w:sz w:val="20"/>
                <w:szCs w:val="20"/>
              </w:rPr>
            </w:pPr>
            <w:r w:rsidRPr="00DA1B66">
              <w:rPr>
                <w:sz w:val="20"/>
                <w:szCs w:val="20"/>
              </w:rPr>
              <w:t>Dél-Alföldi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A14DE6" w:rsidRPr="00DA1B66" w:rsidRDefault="00A14DE6" w:rsidP="0034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IFJ-KTM-11-330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A14DE6" w:rsidRPr="00DA1B66" w:rsidRDefault="00A14DE6" w:rsidP="0034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Mórahalom Város Önkormányzata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A14DE6" w:rsidRPr="00DA1B66" w:rsidRDefault="00A14DE6" w:rsidP="0034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Ifjúsági részvételi modell fejlesztése a Homokháti Kistérségben II.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A14DE6" w:rsidRPr="00DA1B66" w:rsidRDefault="00A14DE6" w:rsidP="0034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  <w:r w:rsidRPr="00DA1B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DA1B66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A14DE6" w:rsidRPr="00DA1B66" w:rsidRDefault="00A14DE6" w:rsidP="00340B33">
            <w:pPr>
              <w:jc w:val="center"/>
              <w:rPr>
                <w:sz w:val="20"/>
                <w:szCs w:val="20"/>
              </w:rPr>
            </w:pPr>
            <w:r w:rsidRPr="00DA1B6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A1B66">
              <w:rPr>
                <w:sz w:val="20"/>
                <w:szCs w:val="20"/>
              </w:rPr>
              <w:t>00.000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E4666A">
              <w:rPr>
                <w:sz w:val="20"/>
                <w:szCs w:val="20"/>
                <w:lang w:eastAsia="hu-HU"/>
              </w:rPr>
              <w:t>Dél-Alföldi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IFJ-KTM-11-441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Erdélyi Hagyományokért Egyesület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Új Hullám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3.499.195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3.000.000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Dél-Alföldi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IFJ-KTM-11-230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Békéscsaba Diáktanya Közalapítvány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proofErr w:type="gramStart"/>
            <w:r w:rsidRPr="00E4666A">
              <w:rPr>
                <w:sz w:val="20"/>
                <w:szCs w:val="20"/>
                <w:lang w:eastAsia="hu-HU"/>
              </w:rPr>
              <w:t>Körös körül</w:t>
            </w:r>
            <w:proofErr w:type="gramEnd"/>
            <w:r w:rsidRPr="00E4666A">
              <w:rPr>
                <w:sz w:val="20"/>
                <w:szCs w:val="20"/>
                <w:lang w:eastAsia="hu-HU"/>
              </w:rPr>
              <w:t xml:space="preserve"> a Kistérségekkel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3.120.000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Dél-Alföldi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IFJ-KTM-11-1297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SZKTT Egyesített Szociális Intézmény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SZKTT ESZI kistérségi szintű Ifjúsági koordinátori feladatai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3.475.000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Dél-Alföldi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IFJ-KTM-11-1091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Szeghalom Kistérség Többcélú Társulás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A közösségépítés kezdő lépései a szeghalmi kistérség ifjúsági erőforrásának bevonásával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3.500.000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Dél-Dunántúli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IFJ-KTM-11-600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Sellyei Kistérségi Többcélú Társulás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Kistérségi ifjúsági koordinátori feladatok ellátása a Sellyei kistérségben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2.450.000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2.450.000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Dél-Dunántúli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IFJ-KTM-11-994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Barcsi Többcélú Kistérségi Társulás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Ifjúsági Koordinátori feladatok működtetése a Barcsi Kistérségben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2.000.000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Dél-Dunántúli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IFJ-KTM-11-920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Dombóvár és Környéke Többcélú Kistérségi Társulás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Ifjúsági Közösségek Együttműködése a Dombóvári Kistérségben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3.200.000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Dél-Dunántúli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IFJ-KTM-11-1632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proofErr w:type="spellStart"/>
            <w:r w:rsidRPr="00E4666A">
              <w:rPr>
                <w:sz w:val="20"/>
                <w:szCs w:val="20"/>
                <w:lang w:eastAsia="hu-HU"/>
              </w:rPr>
              <w:t>Warad</w:t>
            </w:r>
            <w:proofErr w:type="spellEnd"/>
            <w:r w:rsidRPr="00E4666A">
              <w:rPr>
                <w:sz w:val="20"/>
                <w:szCs w:val="20"/>
                <w:lang w:eastAsia="hu-HU"/>
              </w:rPr>
              <w:t xml:space="preserve"> 2015 Alapítvány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Ifjúsági háló a Zengő alján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2.150.000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IFJ-KTM-11-528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Erdőspusztai Kistérségi Humánfejlesztő Egyesület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 xml:space="preserve">Térségi </w:t>
            </w:r>
            <w:proofErr w:type="spellStart"/>
            <w:r w:rsidRPr="00E4666A">
              <w:rPr>
                <w:sz w:val="20"/>
                <w:szCs w:val="20"/>
                <w:lang w:eastAsia="hu-HU"/>
              </w:rPr>
              <w:t>nonformális</w:t>
            </w:r>
            <w:proofErr w:type="spellEnd"/>
            <w:r w:rsidRPr="00E4666A">
              <w:rPr>
                <w:sz w:val="20"/>
                <w:szCs w:val="20"/>
                <w:lang w:eastAsia="hu-HU"/>
              </w:rPr>
              <w:t xml:space="preserve"> ifjúsági közösségfejlesztés, tapasztalati tanulás, tudásátadással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3.372.000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3.000.000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IFJ-KTM-11-1406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Nyírbátor és Vonzáskörzete Többcélú Kistérségi Társulás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'Apró lépésekkel előre'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3.500.000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IFJ-KTM-11-485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Kulturális Életért Közhasznú Egyesület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'A Mustárház kistérségi szintű ifjúsági modellje'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3.500.000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IFJ-KTM-11-612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Nyírségi Segítő Kéz Alapítvány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Ma és holnap az ifjúságért az ifjúságnak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2.769.700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Észak-Alföldi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IFJ-KTM-11-758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Beregi Ifjúságért Közművelődési és Szabadidő Egyesület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Ifjúsági koordinátor alkalmazása a vásárosnaményi kistérségben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3.427.400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Észak-Magyarországi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IFJ-KTM-11-644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 xml:space="preserve">Rétság Kistérség Többcélú </w:t>
            </w:r>
            <w:proofErr w:type="spellStart"/>
            <w:r w:rsidRPr="00E4666A">
              <w:rPr>
                <w:sz w:val="20"/>
                <w:szCs w:val="20"/>
                <w:lang w:eastAsia="hu-HU"/>
              </w:rPr>
              <w:t>TárSulása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Kapcsolat Kulcs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3.500.000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3.000.000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Észak-Magyarországi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IFJ-KTM-11-1309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proofErr w:type="spellStart"/>
            <w:r w:rsidRPr="00E4666A">
              <w:rPr>
                <w:sz w:val="20"/>
                <w:szCs w:val="20"/>
                <w:lang w:eastAsia="hu-HU"/>
              </w:rPr>
              <w:t>Ökorello</w:t>
            </w:r>
            <w:proofErr w:type="spellEnd"/>
            <w:r w:rsidRPr="00E4666A">
              <w:rPr>
                <w:sz w:val="20"/>
                <w:szCs w:val="20"/>
                <w:lang w:eastAsia="hu-HU"/>
              </w:rPr>
              <w:t xml:space="preserve"> Alapítvány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ATLAS Ifjúsági Szövetség Projekt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3.466.988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Észak-Magyarországi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IFJ-KTM-11-276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Miskolc Kistérség Többcélú Társulása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Komplex ifjúsági programok a miskolci kistérségben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3.500.000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lastRenderedPageBreak/>
              <w:t>Észak-Magyarországi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IFJ-KTM-11-368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Sátoraljaújhelyi Kistérség Többcélú Társulása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A Sátoraljaújhelyi Kistérség ifjúsági koordinátori feladatainak működtetése, fejlesztése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3.500.000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Észak-Magyarországi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IFJ-KTM-11-742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Szécsény Kistérség Önkormányzatainak Többcélú Társulása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Szécsény Kistérség Diákönkormányzatainak Szövetsége létrehozása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3.294.118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Észak-Magyarországi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IFJ-KTM-11-392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Art Misszió Nemzetközi Művészeti és Hagyományőrző Kiemelkedően Közhasznú Alapítvány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Ifjúsági koordinátori feladatok ellátása a Tokaji Kistérségben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3.386.704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Közép-Dunántúli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IFJ-KTM-11-580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Kerecsen Ifjúsági Egyesület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Velünk - Együtt - Értetek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3.303.600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3.303.600 Ft</w:t>
            </w:r>
          </w:p>
        </w:tc>
      </w:tr>
      <w:tr w:rsidR="00E4666A" w:rsidRPr="00E4666A" w:rsidTr="0049697D">
        <w:trPr>
          <w:trHeight w:val="118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Közép-Dunántúli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IFJ-KTM-11-1503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proofErr w:type="spellStart"/>
            <w:r w:rsidRPr="00E4666A">
              <w:rPr>
                <w:sz w:val="20"/>
                <w:szCs w:val="20"/>
                <w:lang w:eastAsia="hu-HU"/>
              </w:rPr>
              <w:t>Echo</w:t>
            </w:r>
            <w:proofErr w:type="spellEnd"/>
            <w:r w:rsidRPr="00E4666A">
              <w:rPr>
                <w:sz w:val="20"/>
                <w:szCs w:val="20"/>
                <w:lang w:eastAsia="hu-HU"/>
              </w:rPr>
              <w:t xml:space="preserve"> Innovációs Műhely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Ifjúságügyi koordinációs modellprogram a székesfehérvári kistérségben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2.635.250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2.635.250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Közép-Dunántúli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IFJ-KTM-11-885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Új Atlantisz Többcélú Kistérségi Társulás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Fiatalokkal a fiatalokért kistérségünkben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3.493.486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593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Közép-Dunántúli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IFJ-KTM-11-586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Életút Oroszlányi Segítők Egyesülete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Ifjúsági HELY-SZÍN-TÉR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3.329.625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Közép-Dunántúli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IFJ-KTM-11-634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Tapolca és Környéke Kistérség Többcélú Társulása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Összetartás az összetartozásért- Ifjúsági Parlament létrehozása a Tapolcai Kistérségben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3.500.000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Közép-Dunántúli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IFJ-KTM-11-824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VMJV Családsegítő Szolgálat, Gyermekjóléti Központ és Családok Átmeneti Otthona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Közös úton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3.302.240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Közép-Magyarországi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IFJ-KTM-11-219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Dunakanyari és Pilisi Önkormányzatok Többcélú Társulása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'Életrevaló' program megvalósítása, fiatalok bevonása a helyi közösségek életébe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3.500.000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2.000.000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Nyugat-Dunántúli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IFJ-KTM-11-224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Zalai Hazatérők Egyesülete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Hazatérés Modellprogram fejlesztése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3.495.569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3.495.569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Nyugat-Dunántúli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IFJ-KTM-11-397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Keszthely és Környéke Kistérségi Többcélú Társulás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Ifjúsági szakmai fórum és közösségfejlesztés a Keszthelyi Kistérség fiataljai körében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3.490.000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2.000.000 Ft</w:t>
            </w:r>
          </w:p>
        </w:tc>
      </w:tr>
      <w:tr w:rsidR="00E4666A" w:rsidRPr="00E4666A" w:rsidTr="0049697D">
        <w:trPr>
          <w:trHeight w:val="300"/>
          <w:jc w:val="center"/>
        </w:trPr>
        <w:tc>
          <w:tcPr>
            <w:tcW w:w="168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Nyugat-Dunántúli</w:t>
            </w:r>
          </w:p>
        </w:tc>
        <w:tc>
          <w:tcPr>
            <w:tcW w:w="140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IFJ-KTM-11-1681</w:t>
            </w:r>
          </w:p>
        </w:tc>
        <w:tc>
          <w:tcPr>
            <w:tcW w:w="2512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Hévízi Kistérség Önkormányzatainak Többcélú Társulása</w:t>
            </w:r>
          </w:p>
        </w:tc>
        <w:tc>
          <w:tcPr>
            <w:tcW w:w="269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Ifjúsági koordinátor a Hévízi Kistérségben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2.447.900 Ft</w:t>
            </w:r>
          </w:p>
        </w:tc>
        <w:tc>
          <w:tcPr>
            <w:tcW w:w="13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E4666A" w:rsidRPr="00E4666A" w:rsidRDefault="00E4666A" w:rsidP="00E4666A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E4666A">
              <w:rPr>
                <w:sz w:val="20"/>
                <w:szCs w:val="20"/>
                <w:lang w:eastAsia="hu-HU"/>
              </w:rPr>
              <w:t>0 Ft</w:t>
            </w:r>
          </w:p>
        </w:tc>
      </w:tr>
    </w:tbl>
    <w:p w:rsidR="008B7AC9" w:rsidRDefault="008B7AC9" w:rsidP="00A12D87">
      <w:pPr>
        <w:jc w:val="center"/>
      </w:pPr>
    </w:p>
    <w:sectPr w:rsidR="008B7AC9" w:rsidSect="00706AA2">
      <w:headerReference w:type="default" r:id="rId7"/>
      <w:footerReference w:type="default" r:id="rId8"/>
      <w:pgSz w:w="11906" w:h="16838"/>
      <w:pgMar w:top="1535" w:right="1417" w:bottom="1134" w:left="1417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CA" w:rsidRDefault="001468CA" w:rsidP="00A12D87">
      <w:r>
        <w:separator/>
      </w:r>
    </w:p>
  </w:endnote>
  <w:endnote w:type="continuationSeparator" w:id="0">
    <w:p w:rsidR="001468CA" w:rsidRDefault="001468CA" w:rsidP="00A1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827973"/>
      <w:docPartObj>
        <w:docPartGallery w:val="Page Numbers (Bottom of Page)"/>
        <w:docPartUnique/>
      </w:docPartObj>
    </w:sdtPr>
    <w:sdtEndPr/>
    <w:sdtContent>
      <w:p w:rsidR="00A12D87" w:rsidRDefault="00A12D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E6">
          <w:rPr>
            <w:noProof/>
          </w:rPr>
          <w:t>1</w:t>
        </w:r>
        <w:r>
          <w:fldChar w:fldCharType="end"/>
        </w:r>
      </w:p>
    </w:sdtContent>
  </w:sdt>
  <w:p w:rsidR="00A12D87" w:rsidRDefault="00A12D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CA" w:rsidRDefault="001468CA" w:rsidP="00A12D87">
      <w:r>
        <w:separator/>
      </w:r>
    </w:p>
  </w:footnote>
  <w:footnote w:type="continuationSeparator" w:id="0">
    <w:p w:rsidR="001468CA" w:rsidRDefault="001468CA" w:rsidP="00A1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87" w:rsidRDefault="00F44146" w:rsidP="00A12D87">
    <w:pPr>
      <w:pStyle w:val="lfej"/>
      <w:jc w:val="center"/>
    </w:pPr>
    <w:r>
      <w:rPr>
        <w:noProof/>
        <w:lang w:eastAsia="hu-HU"/>
      </w:rPr>
      <w:drawing>
        <wp:inline distT="0" distB="0" distL="0" distR="0" wp14:anchorId="49A1068C" wp14:editId="4185065F">
          <wp:extent cx="1525411" cy="111442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SZI vektoro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573" cy="112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D87" w:rsidRPr="00A12D87" w:rsidRDefault="00E4666A" w:rsidP="00F44146">
    <w:pPr>
      <w:pStyle w:val="lfej"/>
      <w:tabs>
        <w:tab w:val="clear" w:pos="4536"/>
        <w:tab w:val="clear" w:pos="9072"/>
      </w:tabs>
      <w:spacing w:before="240" w:after="360"/>
      <w:jc w:val="center"/>
      <w:rPr>
        <w:b/>
        <w:sz w:val="20"/>
        <w:szCs w:val="20"/>
      </w:rPr>
    </w:pPr>
    <w:r w:rsidRPr="005028AE">
      <w:rPr>
        <w:b/>
        <w:sz w:val="20"/>
        <w:szCs w:val="20"/>
      </w:rPr>
      <w:t>„Kistérségi szintű ifjúsági koordinátori feladatok működtetésének, továbbfejlesztésének, és módszertani dokumentálásának támogatására (IFJ-KTM–11)”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87"/>
    <w:rsid w:val="00094EB2"/>
    <w:rsid w:val="001468CA"/>
    <w:rsid w:val="002041E8"/>
    <w:rsid w:val="00215D84"/>
    <w:rsid w:val="00322BE3"/>
    <w:rsid w:val="0033152A"/>
    <w:rsid w:val="00376E1F"/>
    <w:rsid w:val="00604B89"/>
    <w:rsid w:val="0068158C"/>
    <w:rsid w:val="00706AA2"/>
    <w:rsid w:val="00774ECE"/>
    <w:rsid w:val="008B7AC9"/>
    <w:rsid w:val="00990DE7"/>
    <w:rsid w:val="00A12285"/>
    <w:rsid w:val="00A12D87"/>
    <w:rsid w:val="00A14DE6"/>
    <w:rsid w:val="00B2024B"/>
    <w:rsid w:val="00C65AA6"/>
    <w:rsid w:val="00E451A9"/>
    <w:rsid w:val="00E4666A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2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2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12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D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l0">
    <w:name w:val="normál"/>
    <w:basedOn w:val="Norml"/>
    <w:next w:val="Norml"/>
    <w:autoRedefine/>
    <w:rsid w:val="00E4666A"/>
    <w:pPr>
      <w:suppressAutoHyphens w:val="0"/>
      <w:spacing w:after="160" w:line="360" w:lineRule="auto"/>
      <w:jc w:val="both"/>
    </w:pPr>
    <w:rPr>
      <w:rFonts w:ascii="Bookman Old Style" w:hAnsi="Bookman Old Styl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2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2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12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D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l0">
    <w:name w:val="normál"/>
    <w:basedOn w:val="Norml"/>
    <w:next w:val="Norml"/>
    <w:autoRedefine/>
    <w:rsid w:val="00E4666A"/>
    <w:pPr>
      <w:suppressAutoHyphens w:val="0"/>
      <w:spacing w:after="160" w:line="360" w:lineRule="auto"/>
      <w:jc w:val="both"/>
    </w:pPr>
    <w:rPr>
      <w:rFonts w:ascii="Bookman Old Style" w:hAnsi="Bookman Old Styl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 Annamária</dc:creator>
  <cp:lastModifiedBy>Heim Annamária</cp:lastModifiedBy>
  <cp:revision>2</cp:revision>
  <cp:lastPrinted>2011-11-08T09:27:00Z</cp:lastPrinted>
  <dcterms:created xsi:type="dcterms:W3CDTF">2011-12-01T16:10:00Z</dcterms:created>
  <dcterms:modified xsi:type="dcterms:W3CDTF">2011-12-01T16:10:00Z</dcterms:modified>
</cp:coreProperties>
</file>